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37" w:rsidRPr="00C602FF" w:rsidRDefault="00650637" w:rsidP="00650637">
      <w:pPr>
        <w:pStyle w:val="BasicParagraph"/>
        <w:spacing w:line="360" w:lineRule="auto"/>
        <w:rPr>
          <w:rFonts w:ascii="Georgia" w:hAnsi="Georgia" w:cs="Georgia"/>
          <w:color w:val="FF0000"/>
          <w:sz w:val="20"/>
          <w:szCs w:val="20"/>
          <w:lang w:val="nl-NL"/>
        </w:rPr>
      </w:pPr>
      <w:r w:rsidRPr="00C602FF">
        <w:rPr>
          <w:rFonts w:ascii="Georgia" w:hAnsi="Georgia" w:cs="Georgia"/>
          <w:color w:val="FF0000"/>
          <w:sz w:val="20"/>
          <w:szCs w:val="20"/>
          <w:lang w:val="nl-NL"/>
        </w:rPr>
        <w:t xml:space="preserve">Moet de adviesaanvraag per post? Of alleen per mail? En naar wie? </w:t>
      </w:r>
      <w:r w:rsidR="00774BA2" w:rsidRPr="00C602FF">
        <w:rPr>
          <w:rFonts w:ascii="Georgia" w:hAnsi="Georgia" w:cs="Georgia"/>
          <w:color w:val="FF0000"/>
          <w:sz w:val="20"/>
          <w:szCs w:val="20"/>
          <w:lang w:val="nl-NL"/>
        </w:rPr>
        <w:t xml:space="preserve">College en Astrid? </w:t>
      </w:r>
    </w:p>
    <w:p w:rsidR="00650637" w:rsidRPr="00C602FF" w:rsidRDefault="00650637" w:rsidP="00650637">
      <w:pPr>
        <w:pStyle w:val="BasicParagraph"/>
        <w:spacing w:line="360" w:lineRule="auto"/>
        <w:rPr>
          <w:rFonts w:ascii="Georgia" w:hAnsi="Georgia" w:cs="Georgia"/>
          <w:sz w:val="20"/>
          <w:szCs w:val="20"/>
          <w:lang w:val="nl-NL"/>
        </w:rPr>
      </w:pPr>
    </w:p>
    <w:p w:rsidR="00650637" w:rsidRPr="00C602FF" w:rsidRDefault="00650637" w:rsidP="0065063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Aan het College van burgemeester en wethouders </w:t>
      </w:r>
    </w:p>
    <w:p w:rsidR="00650637" w:rsidRPr="00C602FF" w:rsidRDefault="00650637" w:rsidP="0065063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van de gemeente Zwolle</w:t>
      </w:r>
    </w:p>
    <w:p w:rsidR="00650637" w:rsidRPr="00C602FF" w:rsidRDefault="00650637" w:rsidP="0065063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Postbus 10007 </w:t>
      </w:r>
    </w:p>
    <w:p w:rsidR="00650637" w:rsidRPr="00C602FF" w:rsidRDefault="00650637" w:rsidP="0065063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8000 GA Zwolle </w:t>
      </w:r>
    </w:p>
    <w:p w:rsidR="00650637" w:rsidRPr="00C602FF" w:rsidRDefault="00650637" w:rsidP="00650637">
      <w:pPr>
        <w:pStyle w:val="BasicParagraph"/>
        <w:spacing w:line="360" w:lineRule="auto"/>
        <w:rPr>
          <w:rFonts w:ascii="Georgia" w:hAnsi="Georgia" w:cs="Georgia"/>
          <w:sz w:val="20"/>
          <w:szCs w:val="20"/>
          <w:lang w:val="nl-NL"/>
        </w:rPr>
      </w:pPr>
    </w:p>
    <w:p w:rsidR="00650637" w:rsidRPr="00C602FF" w:rsidRDefault="00650637" w:rsidP="00650637">
      <w:pPr>
        <w:pStyle w:val="BasicParagraph"/>
        <w:spacing w:line="360" w:lineRule="auto"/>
        <w:rPr>
          <w:rFonts w:ascii="Georgia" w:hAnsi="Georgia" w:cs="Georgia"/>
          <w:sz w:val="20"/>
          <w:szCs w:val="20"/>
          <w:lang w:val="nl-NL"/>
        </w:rPr>
      </w:pPr>
    </w:p>
    <w:p w:rsidR="00650637" w:rsidRPr="00C602FF" w:rsidRDefault="00650637" w:rsidP="0065063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Zwolle, [  ] </w:t>
      </w:r>
      <w:r w:rsidR="00774BA2" w:rsidRPr="00C602FF">
        <w:rPr>
          <w:rFonts w:ascii="Georgia" w:hAnsi="Georgia" w:cs="Georgia"/>
          <w:sz w:val="20"/>
          <w:szCs w:val="20"/>
          <w:lang w:val="nl-NL"/>
        </w:rPr>
        <w:t>april</w:t>
      </w:r>
      <w:r w:rsidRPr="00C602FF">
        <w:rPr>
          <w:rFonts w:ascii="Georgia" w:hAnsi="Georgia" w:cs="Georgia"/>
          <w:sz w:val="20"/>
          <w:szCs w:val="20"/>
          <w:lang w:val="nl-NL"/>
        </w:rPr>
        <w:t xml:space="preserve"> 2019  </w:t>
      </w:r>
    </w:p>
    <w:p w:rsidR="00650637" w:rsidRPr="00C602FF" w:rsidRDefault="00650637" w:rsidP="00650637">
      <w:pPr>
        <w:pStyle w:val="BasicParagraph"/>
        <w:spacing w:line="360" w:lineRule="auto"/>
        <w:rPr>
          <w:rFonts w:ascii="Georgia" w:hAnsi="Georgia" w:cs="Georgia"/>
          <w:sz w:val="20"/>
          <w:szCs w:val="20"/>
          <w:lang w:val="nl-NL"/>
        </w:rPr>
      </w:pPr>
    </w:p>
    <w:p w:rsidR="00650637" w:rsidRPr="00C602FF" w:rsidRDefault="00650637" w:rsidP="00650637">
      <w:pPr>
        <w:pStyle w:val="BasicParagraph"/>
        <w:spacing w:line="360" w:lineRule="auto"/>
        <w:rPr>
          <w:rFonts w:ascii="Georgia" w:hAnsi="Georgia" w:cs="Georgia"/>
          <w:sz w:val="20"/>
          <w:szCs w:val="20"/>
          <w:lang w:val="nl-NL"/>
        </w:rPr>
      </w:pPr>
    </w:p>
    <w:p w:rsidR="00650637" w:rsidRPr="00C602FF" w:rsidRDefault="00650637" w:rsidP="0065063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Betreft: Advies </w:t>
      </w:r>
      <w:r w:rsidR="00774BA2" w:rsidRPr="00C602FF">
        <w:rPr>
          <w:rFonts w:ascii="Georgia" w:hAnsi="Georgia" w:cs="Georgia"/>
          <w:sz w:val="20"/>
          <w:szCs w:val="20"/>
          <w:lang w:val="nl-NL"/>
        </w:rPr>
        <w:t>versimpeling van armoederegelingen en de minima effect regelingen.</w:t>
      </w:r>
    </w:p>
    <w:p w:rsidR="00650637" w:rsidRPr="00C602FF" w:rsidRDefault="00650637" w:rsidP="00650637">
      <w:pPr>
        <w:pStyle w:val="BasicParagraph"/>
        <w:spacing w:line="360" w:lineRule="auto"/>
        <w:rPr>
          <w:rFonts w:ascii="Georgia" w:hAnsi="Georgia" w:cs="Georgia"/>
          <w:sz w:val="20"/>
          <w:szCs w:val="20"/>
          <w:lang w:val="nl-NL"/>
        </w:rPr>
      </w:pPr>
    </w:p>
    <w:p w:rsidR="00650637" w:rsidRPr="00C602FF" w:rsidRDefault="00650637" w:rsidP="00650637">
      <w:pPr>
        <w:pStyle w:val="BasicParagraph"/>
        <w:spacing w:line="360" w:lineRule="auto"/>
        <w:rPr>
          <w:rFonts w:ascii="Georgia" w:hAnsi="Georgia" w:cs="Georgia"/>
          <w:sz w:val="20"/>
          <w:szCs w:val="20"/>
          <w:lang w:val="nl-NL"/>
        </w:rPr>
      </w:pPr>
    </w:p>
    <w:p w:rsidR="00650637" w:rsidRPr="00C602FF" w:rsidRDefault="00650637" w:rsidP="0065063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Geacht College, </w:t>
      </w:r>
    </w:p>
    <w:p w:rsidR="00650637" w:rsidRPr="00C602FF" w:rsidRDefault="00650637" w:rsidP="00650637">
      <w:pPr>
        <w:pStyle w:val="BasicParagraph"/>
        <w:spacing w:line="360" w:lineRule="auto"/>
        <w:rPr>
          <w:rFonts w:ascii="Georgia" w:hAnsi="Georgia" w:cs="Georgia"/>
          <w:sz w:val="20"/>
          <w:szCs w:val="20"/>
          <w:lang w:val="nl-NL"/>
        </w:rPr>
      </w:pPr>
    </w:p>
    <w:p w:rsidR="00650637" w:rsidRPr="00C602FF" w:rsidRDefault="00650637" w:rsidP="0065063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Op 1 april </w:t>
      </w:r>
      <w:r w:rsidR="00774BA2" w:rsidRPr="00C602FF">
        <w:rPr>
          <w:rFonts w:ascii="Georgia" w:hAnsi="Georgia" w:cs="Georgia"/>
          <w:sz w:val="20"/>
          <w:szCs w:val="20"/>
          <w:lang w:val="nl-NL"/>
        </w:rPr>
        <w:t xml:space="preserve">2019 </w:t>
      </w:r>
      <w:r w:rsidRPr="00C602FF">
        <w:rPr>
          <w:rFonts w:ascii="Georgia" w:hAnsi="Georgia" w:cs="Georgia"/>
          <w:sz w:val="20"/>
          <w:szCs w:val="20"/>
          <w:lang w:val="nl-NL"/>
        </w:rPr>
        <w:t xml:space="preserve">vroeg u ons advies uit te brengen over de </w:t>
      </w:r>
      <w:r w:rsidR="00774BA2" w:rsidRPr="00C602FF">
        <w:rPr>
          <w:rFonts w:ascii="Georgia" w:hAnsi="Georgia" w:cs="Georgia"/>
          <w:sz w:val="20"/>
          <w:szCs w:val="20"/>
          <w:lang w:val="nl-NL"/>
        </w:rPr>
        <w:t>versimpeling van armoederegelingen en de minima effect regelingen</w:t>
      </w:r>
      <w:r w:rsidRPr="00C602FF">
        <w:rPr>
          <w:rFonts w:ascii="Georgia" w:hAnsi="Georgia" w:cs="Georgia"/>
          <w:sz w:val="20"/>
          <w:szCs w:val="20"/>
          <w:lang w:val="nl-NL"/>
        </w:rPr>
        <w:t xml:space="preserve">.  Ons advies treft u hierbij aan. </w:t>
      </w:r>
    </w:p>
    <w:p w:rsidR="00E572C9" w:rsidRPr="00C602FF" w:rsidRDefault="00E572C9" w:rsidP="00E572C9">
      <w:pPr>
        <w:pStyle w:val="BasicParagraph"/>
        <w:spacing w:line="360" w:lineRule="auto"/>
        <w:rPr>
          <w:rFonts w:ascii="Georgia" w:hAnsi="Georgia" w:cs="Georgia"/>
          <w:sz w:val="20"/>
          <w:szCs w:val="20"/>
          <w:u w:val="single"/>
          <w:lang w:val="nl-NL"/>
        </w:rPr>
      </w:pPr>
    </w:p>
    <w:p w:rsidR="00E572C9" w:rsidRPr="00C602FF" w:rsidRDefault="00D4293C" w:rsidP="00E572C9">
      <w:pPr>
        <w:pStyle w:val="BasicParagraph"/>
        <w:spacing w:line="360" w:lineRule="auto"/>
        <w:rPr>
          <w:rFonts w:ascii="Georgia" w:hAnsi="Georgia" w:cs="Georgia"/>
          <w:sz w:val="20"/>
          <w:szCs w:val="20"/>
          <w:u w:val="single"/>
          <w:lang w:val="nl-NL"/>
        </w:rPr>
      </w:pPr>
      <w:r w:rsidRPr="00C602FF">
        <w:rPr>
          <w:rFonts w:ascii="Georgia" w:hAnsi="Georgia" w:cs="Georgia"/>
          <w:sz w:val="20"/>
          <w:szCs w:val="20"/>
          <w:u w:val="single"/>
          <w:lang w:val="nl-NL"/>
        </w:rPr>
        <w:t xml:space="preserve">Effect armoederegelingen </w:t>
      </w:r>
    </w:p>
    <w:p w:rsidR="00C602FF" w:rsidRDefault="00E572C9"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We zien dat de armoederegelingen die getroffen zijn een positief effect </w:t>
      </w:r>
      <w:r w:rsidR="006434C9" w:rsidRPr="00C602FF">
        <w:rPr>
          <w:rFonts w:ascii="Georgia" w:hAnsi="Georgia" w:cs="Georgia"/>
          <w:sz w:val="20"/>
          <w:szCs w:val="20"/>
          <w:lang w:val="nl-NL"/>
        </w:rPr>
        <w:t>hebben</w:t>
      </w:r>
      <w:r w:rsidRPr="00C602FF">
        <w:rPr>
          <w:rFonts w:ascii="Georgia" w:hAnsi="Georgia" w:cs="Georgia"/>
          <w:sz w:val="20"/>
          <w:szCs w:val="20"/>
          <w:lang w:val="nl-NL"/>
        </w:rPr>
        <w:t xml:space="preserve"> op </w:t>
      </w:r>
      <w:r w:rsidR="006434C9" w:rsidRPr="00C602FF">
        <w:rPr>
          <w:rFonts w:ascii="Georgia" w:hAnsi="Georgia" w:cs="Georgia"/>
          <w:sz w:val="20"/>
          <w:szCs w:val="20"/>
          <w:lang w:val="nl-NL"/>
        </w:rPr>
        <w:t>diverse</w:t>
      </w:r>
      <w:r w:rsidRPr="00C602FF">
        <w:rPr>
          <w:rFonts w:ascii="Georgia" w:hAnsi="Georgia" w:cs="Georgia"/>
          <w:sz w:val="20"/>
          <w:szCs w:val="20"/>
          <w:lang w:val="nl-NL"/>
        </w:rPr>
        <w:t xml:space="preserve"> doelgroepen: daar zijn we blij mee. </w:t>
      </w:r>
      <w:r w:rsidR="006434C9" w:rsidRPr="00C602FF">
        <w:rPr>
          <w:rFonts w:ascii="Georgia" w:hAnsi="Georgia" w:cs="Georgia"/>
          <w:sz w:val="20"/>
          <w:szCs w:val="20"/>
          <w:lang w:val="nl-NL"/>
        </w:rPr>
        <w:t xml:space="preserve">Er zijn echter altijd uitzonderingssituaties. We vragen u om ook in de doelgroepen waarin de meeste inwoners ‘positief uitkomen’ de uitzonderingssituaties apart te beoordelen en maatwerk te leveren waar nodig. </w:t>
      </w:r>
    </w:p>
    <w:p w:rsidR="009F3687" w:rsidRDefault="009F3687" w:rsidP="00C602FF">
      <w:pPr>
        <w:pStyle w:val="BasicParagraph"/>
        <w:spacing w:line="360" w:lineRule="auto"/>
        <w:rPr>
          <w:rFonts w:ascii="Georgia" w:hAnsi="Georgia" w:cs="Georgia"/>
          <w:sz w:val="20"/>
          <w:szCs w:val="20"/>
          <w:lang w:val="nl-NL"/>
        </w:rPr>
      </w:pPr>
    </w:p>
    <w:p w:rsidR="009F3687" w:rsidRPr="00C602FF" w:rsidRDefault="009F3687" w:rsidP="009F3687">
      <w:pPr>
        <w:pStyle w:val="BasicParagraph"/>
        <w:spacing w:line="360" w:lineRule="auto"/>
        <w:rPr>
          <w:rFonts w:ascii="Georgia" w:hAnsi="Georgia" w:cs="Georgia"/>
          <w:sz w:val="20"/>
          <w:szCs w:val="20"/>
          <w:u w:val="single"/>
          <w:lang w:val="nl-NL"/>
        </w:rPr>
      </w:pPr>
      <w:r w:rsidRPr="00C602FF">
        <w:rPr>
          <w:rFonts w:ascii="Georgia" w:hAnsi="Georgia" w:cs="Georgia"/>
          <w:sz w:val="20"/>
          <w:szCs w:val="20"/>
          <w:u w:val="single"/>
          <w:lang w:val="nl-NL"/>
        </w:rPr>
        <w:t>Regelingen</w:t>
      </w:r>
    </w:p>
    <w:p w:rsidR="009F3687" w:rsidRPr="00C602FF" w:rsidRDefault="009F3687"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De participatieraad kan zich vinden in alle regelingen die zijn voorgenomen. </w:t>
      </w:r>
      <w:r>
        <w:rPr>
          <w:rFonts w:ascii="Georgia" w:hAnsi="Georgia" w:cs="Georgia"/>
          <w:sz w:val="20"/>
          <w:szCs w:val="20"/>
          <w:lang w:val="nl-NL"/>
        </w:rPr>
        <w:t xml:space="preserve">We </w:t>
      </w:r>
      <w:r w:rsidR="004573F6">
        <w:rPr>
          <w:rFonts w:ascii="Georgia" w:hAnsi="Georgia" w:cs="Georgia"/>
          <w:sz w:val="20"/>
          <w:szCs w:val="20"/>
          <w:lang w:val="nl-NL"/>
        </w:rPr>
        <w:t>waarderen</w:t>
      </w:r>
      <w:r>
        <w:rPr>
          <w:rFonts w:ascii="Georgia" w:hAnsi="Georgia" w:cs="Georgia"/>
          <w:sz w:val="20"/>
          <w:szCs w:val="20"/>
          <w:lang w:val="nl-NL"/>
        </w:rPr>
        <w:t xml:space="preserve"> de naamswijziging van </w:t>
      </w:r>
      <w:r w:rsidR="004573F6" w:rsidRPr="004573F6">
        <w:rPr>
          <w:rFonts w:ascii="Georgia" w:hAnsi="Georgia" w:cs="Georgia"/>
          <w:sz w:val="20"/>
          <w:szCs w:val="20"/>
          <w:lang w:val="nl-NL"/>
        </w:rPr>
        <w:t>de tegemoetkoming voor chronisch zieken en gehandicapten in tegemoetkoming voor hoge zorgkosten</w:t>
      </w:r>
      <w:r w:rsidR="004573F6">
        <w:rPr>
          <w:rFonts w:ascii="Georgia" w:hAnsi="Georgia" w:cs="Georgia"/>
          <w:sz w:val="20"/>
          <w:szCs w:val="20"/>
          <w:lang w:val="nl-NL"/>
        </w:rPr>
        <w:t>.</w:t>
      </w:r>
      <w:r w:rsidR="004573F6" w:rsidRPr="004573F6">
        <w:rPr>
          <w:rFonts w:ascii="Georgia" w:hAnsi="Georgia" w:cs="Georgia"/>
          <w:sz w:val="20"/>
          <w:szCs w:val="20"/>
          <w:lang w:val="nl-NL"/>
        </w:rPr>
        <w:t xml:space="preserve"> </w:t>
      </w:r>
      <w:r w:rsidR="004573F6">
        <w:rPr>
          <w:rFonts w:ascii="Georgia" w:hAnsi="Georgia" w:cs="Georgia"/>
          <w:sz w:val="20"/>
          <w:szCs w:val="20"/>
          <w:lang w:val="nl-NL"/>
        </w:rPr>
        <w:t>De</w:t>
      </w:r>
      <w:r w:rsidRPr="00C602FF">
        <w:rPr>
          <w:rFonts w:ascii="Georgia" w:hAnsi="Georgia" w:cs="Georgia"/>
          <w:sz w:val="20"/>
          <w:szCs w:val="20"/>
          <w:lang w:val="nl-NL"/>
        </w:rPr>
        <w:t xml:space="preserve"> Participatieraad </w:t>
      </w:r>
      <w:r w:rsidR="004573F6">
        <w:rPr>
          <w:rFonts w:ascii="Georgia" w:hAnsi="Georgia" w:cs="Georgia"/>
          <w:sz w:val="20"/>
          <w:szCs w:val="20"/>
          <w:lang w:val="nl-NL"/>
        </w:rPr>
        <w:t xml:space="preserve">adviseert </w:t>
      </w:r>
      <w:r w:rsidRPr="00C602FF">
        <w:rPr>
          <w:rFonts w:ascii="Georgia" w:hAnsi="Georgia" w:cs="Georgia"/>
          <w:sz w:val="20"/>
          <w:szCs w:val="20"/>
          <w:lang w:val="nl-NL"/>
        </w:rPr>
        <w:t>om</w:t>
      </w:r>
      <w:r w:rsidR="004573F6">
        <w:rPr>
          <w:rFonts w:ascii="Georgia" w:hAnsi="Georgia" w:cs="Georgia"/>
          <w:sz w:val="20"/>
          <w:szCs w:val="20"/>
          <w:lang w:val="nl-NL"/>
        </w:rPr>
        <w:t xml:space="preserve"> wel</w:t>
      </w:r>
      <w:r w:rsidRPr="00C602FF">
        <w:rPr>
          <w:rFonts w:ascii="Georgia" w:hAnsi="Georgia" w:cs="Georgia"/>
          <w:sz w:val="20"/>
          <w:szCs w:val="20"/>
          <w:lang w:val="nl-NL"/>
        </w:rPr>
        <w:t xml:space="preserve"> duidelijk aan te </w:t>
      </w:r>
      <w:r w:rsidR="004573F6">
        <w:rPr>
          <w:rFonts w:ascii="Georgia" w:hAnsi="Georgia" w:cs="Georgia"/>
          <w:sz w:val="20"/>
          <w:szCs w:val="20"/>
          <w:lang w:val="nl-NL"/>
        </w:rPr>
        <w:t xml:space="preserve">blijven </w:t>
      </w:r>
      <w:r w:rsidRPr="00C602FF">
        <w:rPr>
          <w:rFonts w:ascii="Georgia" w:hAnsi="Georgia" w:cs="Georgia"/>
          <w:sz w:val="20"/>
          <w:szCs w:val="20"/>
          <w:lang w:val="nl-NL"/>
        </w:rPr>
        <w:t xml:space="preserve">geven wanneer een vergoeding geldt of aangevraagd kan worden. </w:t>
      </w:r>
    </w:p>
    <w:p w:rsidR="00C602FF" w:rsidRDefault="00C602FF" w:rsidP="00C602FF">
      <w:pPr>
        <w:pStyle w:val="BasicParagraph"/>
        <w:spacing w:line="360" w:lineRule="auto"/>
        <w:rPr>
          <w:rFonts w:ascii="Georgia" w:hAnsi="Georgia" w:cs="Georgia"/>
          <w:sz w:val="20"/>
          <w:szCs w:val="20"/>
          <w:lang w:val="nl-NL"/>
        </w:rPr>
      </w:pPr>
    </w:p>
    <w:p w:rsidR="009F3687" w:rsidRPr="00C602FF" w:rsidRDefault="009F3687" w:rsidP="009F3687">
      <w:pPr>
        <w:pStyle w:val="BasicParagraph"/>
        <w:spacing w:line="360" w:lineRule="auto"/>
        <w:rPr>
          <w:rFonts w:ascii="Georgia" w:hAnsi="Georgia" w:cs="Georgia"/>
          <w:sz w:val="20"/>
          <w:szCs w:val="20"/>
          <w:u w:val="single"/>
          <w:lang w:val="nl-NL"/>
        </w:rPr>
      </w:pPr>
      <w:r w:rsidRPr="00C602FF">
        <w:rPr>
          <w:rFonts w:ascii="Georgia" w:hAnsi="Georgia" w:cs="Georgia"/>
          <w:sz w:val="20"/>
          <w:szCs w:val="20"/>
          <w:u w:val="single"/>
          <w:lang w:val="nl-NL"/>
        </w:rPr>
        <w:t>Hulp dichtbij</w:t>
      </w:r>
    </w:p>
    <w:p w:rsidR="009F3687" w:rsidRPr="00C602FF" w:rsidRDefault="009F3687" w:rsidP="009F3687">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Zorg dat informatie en hulp dichtbij en toegankelijk zijn. Zorg ook voor fysieke toegangspunten. </w:t>
      </w:r>
      <w:r>
        <w:rPr>
          <w:rFonts w:ascii="Georgia" w:hAnsi="Georgia" w:cs="Georgia"/>
          <w:sz w:val="20"/>
          <w:szCs w:val="20"/>
          <w:lang w:val="nl-NL"/>
        </w:rPr>
        <w:t xml:space="preserve">Maak gebruik van bestaande manieren om dichtbij inwoners hulp te bieden. </w:t>
      </w:r>
      <w:r w:rsidRPr="00C602FF">
        <w:rPr>
          <w:rFonts w:ascii="Georgia" w:hAnsi="Georgia" w:cs="Georgia"/>
          <w:sz w:val="20"/>
          <w:szCs w:val="20"/>
          <w:lang w:val="nl-NL"/>
        </w:rPr>
        <w:t xml:space="preserve">Bouw bijvoorbeeld bestaande spreekuren in wijken uit met </w:t>
      </w:r>
      <w:bookmarkStart w:id="0" w:name="_GoBack"/>
      <w:bookmarkEnd w:id="0"/>
      <w:r w:rsidRPr="00C602FF">
        <w:rPr>
          <w:rFonts w:ascii="Georgia" w:hAnsi="Georgia" w:cs="Georgia"/>
          <w:sz w:val="20"/>
          <w:szCs w:val="20"/>
          <w:lang w:val="nl-NL"/>
        </w:rPr>
        <w:t>spreekuren over armoederegelingen</w:t>
      </w:r>
      <w:r>
        <w:rPr>
          <w:rFonts w:ascii="Georgia" w:hAnsi="Georgia" w:cs="Georgia"/>
          <w:sz w:val="20"/>
          <w:szCs w:val="20"/>
          <w:lang w:val="nl-NL"/>
        </w:rPr>
        <w:t xml:space="preserve">. </w:t>
      </w:r>
      <w:r w:rsidRPr="00C602FF">
        <w:rPr>
          <w:rFonts w:ascii="Georgia" w:hAnsi="Georgia" w:cs="Georgia"/>
          <w:sz w:val="20"/>
          <w:szCs w:val="20"/>
          <w:lang w:val="nl-NL"/>
        </w:rPr>
        <w:t xml:space="preserve"> </w:t>
      </w:r>
    </w:p>
    <w:p w:rsidR="009F3687" w:rsidRPr="00C602FF" w:rsidRDefault="009F3687" w:rsidP="009F3687">
      <w:pPr>
        <w:pStyle w:val="BasicParagraph"/>
        <w:spacing w:line="360" w:lineRule="auto"/>
        <w:rPr>
          <w:rFonts w:ascii="Georgia" w:hAnsi="Georgia" w:cs="Georgia"/>
          <w:sz w:val="20"/>
          <w:szCs w:val="20"/>
          <w:lang w:val="nl-NL"/>
        </w:rPr>
      </w:pPr>
    </w:p>
    <w:p w:rsidR="009F3687" w:rsidRPr="00C602FF" w:rsidRDefault="009F3687" w:rsidP="00C602FF">
      <w:pPr>
        <w:pStyle w:val="BasicParagraph"/>
        <w:spacing w:line="360" w:lineRule="auto"/>
        <w:rPr>
          <w:rFonts w:ascii="Georgia" w:hAnsi="Georgia" w:cs="Georgia"/>
          <w:sz w:val="20"/>
          <w:szCs w:val="20"/>
          <w:lang w:val="nl-NL"/>
        </w:rPr>
      </w:pPr>
    </w:p>
    <w:p w:rsidR="00C602FF" w:rsidRPr="00C602FF" w:rsidRDefault="00C602FF" w:rsidP="00C602FF">
      <w:pPr>
        <w:pStyle w:val="BasicParagraph"/>
        <w:spacing w:line="360" w:lineRule="auto"/>
        <w:rPr>
          <w:rFonts w:ascii="Georgia" w:hAnsi="Georgia" w:cs="Georgia"/>
          <w:sz w:val="20"/>
          <w:szCs w:val="20"/>
          <w:u w:val="single"/>
          <w:lang w:val="nl-NL"/>
        </w:rPr>
      </w:pPr>
      <w:r w:rsidRPr="00C602FF">
        <w:rPr>
          <w:rFonts w:ascii="Georgia" w:hAnsi="Georgia" w:cs="Georgia"/>
          <w:sz w:val="20"/>
          <w:szCs w:val="20"/>
          <w:u w:val="single"/>
          <w:lang w:val="nl-NL"/>
        </w:rPr>
        <w:t xml:space="preserve">Communicatie </w:t>
      </w:r>
    </w:p>
    <w:p w:rsidR="00C602FF" w:rsidRPr="00C602FF" w:rsidRDefault="00C602FF"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Zorg dat professionele- en vrijwilligersorganisaties op de hoogte zijn van de</w:t>
      </w:r>
      <w:r w:rsidR="009F3687">
        <w:rPr>
          <w:rFonts w:ascii="Georgia" w:hAnsi="Georgia" w:cs="Georgia"/>
          <w:sz w:val="20"/>
          <w:szCs w:val="20"/>
          <w:lang w:val="nl-NL"/>
        </w:rPr>
        <w:t xml:space="preserve"> </w:t>
      </w:r>
      <w:r w:rsidRPr="00C602FF">
        <w:rPr>
          <w:rFonts w:ascii="Georgia" w:hAnsi="Georgia" w:cs="Georgia"/>
          <w:sz w:val="20"/>
          <w:szCs w:val="20"/>
          <w:lang w:val="nl-NL"/>
        </w:rPr>
        <w:t xml:space="preserve">regelingen. Breng deze regelingen actief onder de aandacht zowel digitaal en schriftelijk als ook in persoonlijk contact. Juist bij contacten met kwetsbare inwoners is het belangrijk dat in persoonlijk contact regelingen worden uitgelegd of toegelicht. </w:t>
      </w:r>
    </w:p>
    <w:p w:rsidR="00C602FF" w:rsidRPr="00C602FF" w:rsidRDefault="00C602FF"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Zorg daarnaast dat de regelingen goed vindbaar zijn en actueel blij</w:t>
      </w:r>
      <w:r w:rsidR="009F3687">
        <w:rPr>
          <w:rFonts w:ascii="Georgia" w:hAnsi="Georgia" w:cs="Georgia"/>
          <w:sz w:val="20"/>
          <w:szCs w:val="20"/>
          <w:lang w:val="nl-NL"/>
        </w:rPr>
        <w:t>ven op de website van de gemeente en het sociaal wijkteam</w:t>
      </w:r>
      <w:r w:rsidRPr="00C602FF">
        <w:rPr>
          <w:rFonts w:ascii="Georgia" w:hAnsi="Georgia" w:cs="Georgia"/>
          <w:sz w:val="20"/>
          <w:szCs w:val="20"/>
          <w:lang w:val="nl-NL"/>
        </w:rPr>
        <w:t xml:space="preserve">. </w:t>
      </w:r>
      <w:r w:rsidR="009F3687">
        <w:rPr>
          <w:rFonts w:ascii="Georgia" w:hAnsi="Georgia" w:cs="Georgia"/>
          <w:sz w:val="20"/>
          <w:szCs w:val="20"/>
          <w:lang w:val="nl-NL"/>
        </w:rPr>
        <w:t>Zet social</w:t>
      </w:r>
      <w:r w:rsidR="004573F6">
        <w:rPr>
          <w:rFonts w:ascii="Georgia" w:hAnsi="Georgia" w:cs="Georgia"/>
          <w:sz w:val="20"/>
          <w:szCs w:val="20"/>
          <w:lang w:val="nl-NL"/>
        </w:rPr>
        <w:t>e</w:t>
      </w:r>
      <w:r w:rsidR="009F3687">
        <w:rPr>
          <w:rFonts w:ascii="Georgia" w:hAnsi="Georgia" w:cs="Georgia"/>
          <w:sz w:val="20"/>
          <w:szCs w:val="20"/>
          <w:lang w:val="nl-NL"/>
        </w:rPr>
        <w:t xml:space="preserve"> media in om de regelingen onder de aandacht te brengen en m</w:t>
      </w:r>
      <w:r w:rsidRPr="00C602FF">
        <w:rPr>
          <w:rFonts w:ascii="Georgia" w:hAnsi="Georgia" w:cs="Georgia"/>
          <w:sz w:val="20"/>
          <w:szCs w:val="20"/>
          <w:lang w:val="nl-NL"/>
        </w:rPr>
        <w:t xml:space="preserve">aak ook gebruik van </w:t>
      </w:r>
      <w:r w:rsidR="009F3687">
        <w:rPr>
          <w:rFonts w:ascii="Georgia" w:hAnsi="Georgia" w:cs="Georgia"/>
          <w:sz w:val="20"/>
          <w:szCs w:val="20"/>
          <w:lang w:val="nl-NL"/>
        </w:rPr>
        <w:t>diverse</w:t>
      </w:r>
      <w:r w:rsidR="009F3687" w:rsidRPr="00C602FF">
        <w:rPr>
          <w:rFonts w:ascii="Georgia" w:hAnsi="Georgia" w:cs="Georgia"/>
          <w:sz w:val="20"/>
          <w:szCs w:val="20"/>
          <w:lang w:val="nl-NL"/>
        </w:rPr>
        <w:t xml:space="preserve"> informatieborden </w:t>
      </w:r>
      <w:r w:rsidR="009F3687">
        <w:rPr>
          <w:rFonts w:ascii="Georgia" w:hAnsi="Georgia" w:cs="Georgia"/>
          <w:sz w:val="20"/>
          <w:szCs w:val="20"/>
          <w:lang w:val="nl-NL"/>
        </w:rPr>
        <w:t>in Zwolle</w:t>
      </w:r>
      <w:r w:rsidR="009F3687">
        <w:rPr>
          <w:rFonts w:ascii="Georgia" w:hAnsi="Georgia" w:cs="Georgia"/>
          <w:sz w:val="20"/>
          <w:szCs w:val="20"/>
          <w:lang w:val="nl-NL"/>
        </w:rPr>
        <w:t>. Denk hierbij aan informatieborden bij huisartsen en apotheken.</w:t>
      </w:r>
      <w:r w:rsidRPr="00C602FF">
        <w:rPr>
          <w:rFonts w:ascii="Georgia" w:hAnsi="Georgia" w:cs="Georgia"/>
          <w:sz w:val="20"/>
          <w:szCs w:val="20"/>
          <w:lang w:val="nl-NL"/>
        </w:rPr>
        <w:t xml:space="preserve"> </w:t>
      </w:r>
    </w:p>
    <w:p w:rsidR="00C602FF" w:rsidRPr="00C602FF" w:rsidRDefault="00C602FF" w:rsidP="00C602FF">
      <w:pPr>
        <w:pStyle w:val="BasicParagraph"/>
        <w:spacing w:line="360" w:lineRule="auto"/>
        <w:rPr>
          <w:rFonts w:ascii="Georgia" w:hAnsi="Georgia" w:cs="Georgia"/>
          <w:sz w:val="20"/>
          <w:szCs w:val="20"/>
          <w:lang w:val="nl-NL"/>
        </w:rPr>
      </w:pPr>
    </w:p>
    <w:p w:rsidR="00C602FF" w:rsidRPr="00C602FF" w:rsidRDefault="00C602FF" w:rsidP="00C602FF">
      <w:pPr>
        <w:pStyle w:val="BasicParagraph"/>
        <w:spacing w:line="360" w:lineRule="auto"/>
        <w:rPr>
          <w:rFonts w:ascii="Georgia" w:hAnsi="Georgia" w:cs="Georgia"/>
          <w:sz w:val="20"/>
          <w:szCs w:val="20"/>
          <w:u w:val="single"/>
          <w:lang w:val="nl-NL"/>
        </w:rPr>
      </w:pPr>
      <w:r w:rsidRPr="00C602FF">
        <w:rPr>
          <w:rFonts w:ascii="Georgia" w:hAnsi="Georgia" w:cs="Georgia"/>
          <w:sz w:val="20"/>
          <w:szCs w:val="20"/>
          <w:u w:val="single"/>
          <w:lang w:val="nl-NL"/>
        </w:rPr>
        <w:t xml:space="preserve">Collectiviteit </w:t>
      </w:r>
    </w:p>
    <w:p w:rsidR="00C602FF" w:rsidRDefault="00C602FF"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Stimuleer collectiviteit zodat mensen elkaar kunnen helpen. Zoek in wijken naar een gemeenschappelijke factor en stimuleer dat ervaringsdeskundigen ingezet worden o</w:t>
      </w:r>
      <w:r>
        <w:rPr>
          <w:rFonts w:ascii="Georgia" w:hAnsi="Georgia" w:cs="Georgia"/>
          <w:sz w:val="20"/>
          <w:szCs w:val="20"/>
          <w:lang w:val="nl-NL"/>
        </w:rPr>
        <w:t xml:space="preserve">m </w:t>
      </w:r>
      <w:r w:rsidRPr="00C602FF">
        <w:rPr>
          <w:rFonts w:ascii="Georgia" w:hAnsi="Georgia" w:cs="Georgia"/>
          <w:sz w:val="20"/>
          <w:szCs w:val="20"/>
          <w:lang w:val="nl-NL"/>
        </w:rPr>
        <w:t xml:space="preserve">o.a. regelingen onder de aandacht te brengen. Betrek inwoners zelf bij het verspreiden van informatie over regelingen door o.a. gebruik te maken van buurtapps of social media. </w:t>
      </w:r>
    </w:p>
    <w:p w:rsidR="00C602FF" w:rsidRPr="00C602FF" w:rsidRDefault="00C602FF" w:rsidP="00C602FF">
      <w:pPr>
        <w:pStyle w:val="BasicParagraph"/>
        <w:spacing w:line="360" w:lineRule="auto"/>
        <w:rPr>
          <w:rFonts w:ascii="Georgia" w:hAnsi="Georgia" w:cs="Georgia"/>
          <w:sz w:val="20"/>
          <w:szCs w:val="20"/>
          <w:lang w:val="nl-NL"/>
        </w:rPr>
      </w:pPr>
    </w:p>
    <w:p w:rsidR="00C602FF" w:rsidRPr="009F3687" w:rsidRDefault="00C602FF" w:rsidP="00C602FF">
      <w:pPr>
        <w:pStyle w:val="BasicParagraph"/>
        <w:spacing w:line="360" w:lineRule="auto"/>
        <w:rPr>
          <w:rFonts w:ascii="Georgia" w:hAnsi="Georgia" w:cs="Georgia"/>
          <w:sz w:val="20"/>
          <w:szCs w:val="20"/>
          <w:u w:val="single"/>
          <w:lang w:val="nl-NL"/>
        </w:rPr>
      </w:pPr>
      <w:r w:rsidRPr="009F3687">
        <w:rPr>
          <w:rFonts w:ascii="Georgia" w:hAnsi="Georgia" w:cs="Georgia"/>
          <w:sz w:val="20"/>
          <w:szCs w:val="20"/>
          <w:u w:val="single"/>
          <w:lang w:val="nl-NL"/>
        </w:rPr>
        <w:t>Inclusief beleid</w:t>
      </w:r>
    </w:p>
    <w:p w:rsidR="00C602FF" w:rsidRPr="00C602FF" w:rsidRDefault="00C602FF"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 xml:space="preserve">Voor de Participatieraad is in 2019 inclusiviteit speerpunt van beleid. De doelstelling van de armoederegelingen sluiten daar uitstekend bij aan: door middel van deze regelingen kunnen meer inwoners meedoen aan de inclusieve samenleving. </w:t>
      </w:r>
    </w:p>
    <w:p w:rsidR="00C602FF" w:rsidRPr="00C602FF" w:rsidRDefault="00C602FF" w:rsidP="00C602FF">
      <w:pPr>
        <w:pStyle w:val="BasicParagraph"/>
        <w:spacing w:line="360" w:lineRule="auto"/>
        <w:rPr>
          <w:rFonts w:ascii="Georgia" w:hAnsi="Georgia" w:cs="Georgia"/>
          <w:sz w:val="20"/>
          <w:szCs w:val="20"/>
          <w:lang w:val="nl-NL"/>
        </w:rPr>
      </w:pPr>
    </w:p>
    <w:p w:rsidR="00C602FF" w:rsidRPr="00C602FF" w:rsidRDefault="00C602FF" w:rsidP="00C602FF">
      <w:pPr>
        <w:pStyle w:val="BasicParagraph"/>
        <w:spacing w:line="360" w:lineRule="auto"/>
        <w:rPr>
          <w:rFonts w:ascii="Georgia" w:hAnsi="Georgia" w:cs="Georgia"/>
          <w:sz w:val="20"/>
          <w:szCs w:val="20"/>
          <w:lang w:val="nl-NL"/>
        </w:rPr>
      </w:pPr>
    </w:p>
    <w:p w:rsidR="00C602FF" w:rsidRPr="00C602FF" w:rsidRDefault="00C602FF"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Hoogachtend,</w:t>
      </w:r>
    </w:p>
    <w:p w:rsidR="00C602FF" w:rsidRPr="00C602FF" w:rsidRDefault="00C602FF" w:rsidP="00C602FF">
      <w:pPr>
        <w:pStyle w:val="BasicParagraph"/>
        <w:spacing w:line="360" w:lineRule="auto"/>
        <w:rPr>
          <w:rFonts w:ascii="Georgia" w:hAnsi="Georgia" w:cs="Georgia"/>
          <w:sz w:val="20"/>
          <w:szCs w:val="20"/>
          <w:lang w:val="nl-NL"/>
        </w:rPr>
      </w:pPr>
    </w:p>
    <w:p w:rsidR="00C602FF" w:rsidRPr="00C602FF" w:rsidRDefault="00C602FF"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Mw. Aljona Wertheim</w:t>
      </w:r>
    </w:p>
    <w:p w:rsidR="00C602FF" w:rsidRPr="00C602FF" w:rsidRDefault="00C602FF" w:rsidP="00C602FF">
      <w:pPr>
        <w:pStyle w:val="BasicParagraph"/>
        <w:spacing w:line="360" w:lineRule="auto"/>
        <w:rPr>
          <w:rFonts w:ascii="Georgia" w:hAnsi="Georgia" w:cs="Georgia"/>
          <w:sz w:val="20"/>
          <w:szCs w:val="20"/>
          <w:lang w:val="nl-NL"/>
        </w:rPr>
      </w:pPr>
      <w:r w:rsidRPr="00C602FF">
        <w:rPr>
          <w:rFonts w:ascii="Georgia" w:hAnsi="Georgia" w:cs="Georgia"/>
          <w:sz w:val="20"/>
          <w:szCs w:val="20"/>
          <w:lang w:val="nl-NL"/>
        </w:rPr>
        <w:t>Voorzitter Participatieraad Zwolle</w:t>
      </w:r>
    </w:p>
    <w:p w:rsidR="00650637" w:rsidRPr="00C602FF" w:rsidRDefault="00650637" w:rsidP="00C602FF">
      <w:pPr>
        <w:pStyle w:val="BasicParagraph"/>
        <w:spacing w:line="360" w:lineRule="auto"/>
        <w:rPr>
          <w:rFonts w:ascii="Georgia" w:hAnsi="Georgia" w:cs="Georgia"/>
          <w:sz w:val="20"/>
          <w:szCs w:val="20"/>
          <w:lang w:val="nl-NL"/>
        </w:rPr>
      </w:pPr>
    </w:p>
    <w:p w:rsidR="00D00422" w:rsidRPr="00C602FF" w:rsidRDefault="00D00422">
      <w:pPr>
        <w:rPr>
          <w:sz w:val="20"/>
          <w:szCs w:val="20"/>
        </w:rPr>
      </w:pPr>
    </w:p>
    <w:sectPr w:rsidR="00D00422" w:rsidRPr="00C602FF" w:rsidSect="00B82130">
      <w:headerReference w:type="default" r:id="rId4"/>
      <w:footerReference w:type="even" r:id="rId5"/>
      <w:footerReference w:type="default" r:id="rId6"/>
      <w:pgSz w:w="11900" w:h="16840"/>
      <w:pgMar w:top="3289" w:right="985" w:bottom="1418" w:left="1418"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charset w:val="4D"/>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30" w:rsidRDefault="00B82130" w:rsidP="00B8213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82130" w:rsidRDefault="00B82130" w:rsidP="00B8213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30" w:rsidRDefault="00B82130" w:rsidP="00B8213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B82130" w:rsidRDefault="00B82130" w:rsidP="00B82130">
    <w:pPr>
      <w:pStyle w:val="Voettekst"/>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30" w:rsidRDefault="00B82130" w:rsidP="00B82130">
    <w:pPr>
      <w:pStyle w:val="Koptekst"/>
      <w:tabs>
        <w:tab w:val="clear" w:pos="9072"/>
      </w:tabs>
    </w:pPr>
    <w:r>
      <w:rPr>
        <w:noProof/>
        <w:lang w:val="en-US"/>
      </w:rPr>
      <w:drawing>
        <wp:anchor distT="0" distB="0" distL="114300" distR="114300" simplePos="0" relativeHeight="251659264" behindDoc="1" locked="0" layoutInCell="1" allowOverlap="1">
          <wp:simplePos x="0" y="0"/>
          <wp:positionH relativeFrom="column">
            <wp:posOffset>-898525</wp:posOffset>
          </wp:positionH>
          <wp:positionV relativeFrom="paragraph">
            <wp:posOffset>-13970</wp:posOffset>
          </wp:positionV>
          <wp:extent cx="4928235" cy="7704455"/>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8235" cy="7704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37"/>
    <w:rsid w:val="000C17E3"/>
    <w:rsid w:val="002F71C5"/>
    <w:rsid w:val="004318E8"/>
    <w:rsid w:val="004573F6"/>
    <w:rsid w:val="006434C9"/>
    <w:rsid w:val="00650637"/>
    <w:rsid w:val="00774BA2"/>
    <w:rsid w:val="009F3687"/>
    <w:rsid w:val="00B82130"/>
    <w:rsid w:val="00C602FF"/>
    <w:rsid w:val="00D00422"/>
    <w:rsid w:val="00D4293C"/>
    <w:rsid w:val="00E57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BDCD1"/>
  <w15:chartTrackingRefBased/>
  <w15:docId w15:val="{A359C2D2-C614-40BA-993E-CA40B50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0637"/>
    <w:pPr>
      <w:spacing w:after="0" w:line="240" w:lineRule="auto"/>
    </w:pPr>
    <w:rPr>
      <w:rFonts w:ascii="Georgia" w:eastAsia="MS Mincho" w:hAnsi="Georgi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0637"/>
    <w:pPr>
      <w:tabs>
        <w:tab w:val="center" w:pos="4536"/>
        <w:tab w:val="right" w:pos="9072"/>
      </w:tabs>
    </w:pPr>
  </w:style>
  <w:style w:type="character" w:customStyle="1" w:styleId="KoptekstChar">
    <w:name w:val="Koptekst Char"/>
    <w:basedOn w:val="Standaardalinea-lettertype"/>
    <w:link w:val="Koptekst"/>
    <w:uiPriority w:val="99"/>
    <w:rsid w:val="00650637"/>
    <w:rPr>
      <w:rFonts w:ascii="Georgia" w:eastAsia="MS Mincho" w:hAnsi="Georgia" w:cs="Times New Roman"/>
      <w:sz w:val="18"/>
      <w:szCs w:val="24"/>
      <w:lang w:eastAsia="nl-NL"/>
    </w:rPr>
  </w:style>
  <w:style w:type="paragraph" w:styleId="Voettekst">
    <w:name w:val="footer"/>
    <w:basedOn w:val="Standaard"/>
    <w:link w:val="VoettekstChar"/>
    <w:uiPriority w:val="99"/>
    <w:unhideWhenUsed/>
    <w:rsid w:val="00650637"/>
    <w:pPr>
      <w:tabs>
        <w:tab w:val="center" w:pos="4536"/>
        <w:tab w:val="right" w:pos="9072"/>
      </w:tabs>
    </w:pPr>
  </w:style>
  <w:style w:type="character" w:customStyle="1" w:styleId="VoettekstChar">
    <w:name w:val="Voettekst Char"/>
    <w:basedOn w:val="Standaardalinea-lettertype"/>
    <w:link w:val="Voettekst"/>
    <w:uiPriority w:val="99"/>
    <w:rsid w:val="00650637"/>
    <w:rPr>
      <w:rFonts w:ascii="Georgia" w:eastAsia="MS Mincho" w:hAnsi="Georgia" w:cs="Times New Roman"/>
      <w:sz w:val="18"/>
      <w:szCs w:val="24"/>
      <w:lang w:eastAsia="nl-NL"/>
    </w:rPr>
  </w:style>
  <w:style w:type="paragraph" w:customStyle="1" w:styleId="BasicParagraph">
    <w:name w:val="[Basic Paragraph]"/>
    <w:basedOn w:val="Standaard"/>
    <w:uiPriority w:val="99"/>
    <w:rsid w:val="0065063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inanummer">
    <w:name w:val="page number"/>
    <w:uiPriority w:val="99"/>
    <w:semiHidden/>
    <w:unhideWhenUsed/>
    <w:rsid w:val="00650637"/>
  </w:style>
  <w:style w:type="paragraph" w:styleId="Geenafstand">
    <w:name w:val="No Spacing"/>
    <w:uiPriority w:val="1"/>
    <w:qFormat/>
    <w:rsid w:val="00E572C9"/>
    <w:pPr>
      <w:adjustRightInd w:val="0"/>
      <w:spacing w:after="0" w:line="240" w:lineRule="auto"/>
    </w:pPr>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Anne-Wil Lensen</dc:creator>
  <cp:keywords/>
  <dc:description/>
  <cp:lastModifiedBy>Anne-Wil Lensen</cp:lastModifiedBy>
  <cp:revision>4</cp:revision>
  <dcterms:created xsi:type="dcterms:W3CDTF">2019-04-16T11:38:00Z</dcterms:created>
  <dcterms:modified xsi:type="dcterms:W3CDTF">2019-04-18T10:18:00Z</dcterms:modified>
</cp:coreProperties>
</file>